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720" w:firstLine="720"/>
        <w:rPr>
          <w:color w:val="0000ff"/>
          <w:sz w:val="44"/>
          <w:szCs w:val="44"/>
        </w:rPr>
      </w:pPr>
      <w:r w:rsidDel="00000000" w:rsidR="00000000" w:rsidRPr="00000000">
        <w:rPr>
          <w:rtl w:val="0"/>
        </w:rPr>
        <w:t xml:space="preserve">                                   </w:t>
      </w:r>
      <w:r w:rsidDel="00000000" w:rsidR="00000000" w:rsidRPr="00000000">
        <w:rPr>
          <w:color w:val="0000ff"/>
          <w:sz w:val="44"/>
          <w:szCs w:val="44"/>
          <w:rtl w:val="0"/>
        </w:rPr>
        <w:t xml:space="preserve">Westberg Institute Educators Group                  </w:t>
      </w:r>
      <w:r w:rsidDel="00000000" w:rsidR="00000000" w:rsidRPr="00000000">
        <w:drawing>
          <wp:anchor allowOverlap="1" behindDoc="0" distB="114300" distT="114300" distL="114300" distR="114300" hidden="0" layoutInCell="1" locked="0" relativeHeight="0" simplePos="0">
            <wp:simplePos x="0" y="0"/>
            <wp:positionH relativeFrom="column">
              <wp:posOffset>914400</wp:posOffset>
            </wp:positionH>
            <wp:positionV relativeFrom="paragraph">
              <wp:posOffset>388525</wp:posOffset>
            </wp:positionV>
            <wp:extent cx="1860312" cy="586233"/>
            <wp:effectExtent b="0" l="0" r="0" t="0"/>
            <wp:wrapSquare wrapText="bothSides" distB="114300" distT="114300" distL="114300" distR="114300"/>
            <wp:docPr id="697562219"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1860312" cy="586233"/>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-304798</wp:posOffset>
            </wp:positionH>
            <wp:positionV relativeFrom="paragraph">
              <wp:posOffset>0</wp:posOffset>
            </wp:positionV>
            <wp:extent cx="1082040" cy="1325880"/>
            <wp:effectExtent b="0" l="0" r="0" t="0"/>
            <wp:wrapSquare wrapText="bothSides" distB="0" distT="0" distL="114300" distR="114300"/>
            <wp:docPr descr="A logo for a nursing curriculum&#10;&#10;AI-generated content may be incorrect." id="697562220" name="image1.png"/>
            <a:graphic>
              <a:graphicData uri="http://schemas.openxmlformats.org/drawingml/2006/picture">
                <pic:pic>
                  <pic:nvPicPr>
                    <pic:cNvPr descr="A logo for a nursing curriculum&#10;&#10;AI-generated content may be incorrect." id="0" name="image1.png"/>
                    <pic:cNvPicPr preferRelativeResize="0"/>
                  </pic:nvPicPr>
                  <pic:blipFill>
                    <a:blip r:embed="rId10"/>
                    <a:srcRect b="0" l="0" r="0" t="0"/>
                    <a:stretch>
                      <a:fillRect/>
                    </a:stretch>
                  </pic:blipFill>
                  <pic:spPr>
                    <a:xfrm>
                      <a:off x="0" y="0"/>
                      <a:ext cx="1082040" cy="1325880"/>
                    </a:xfrm>
                    <a:prstGeom prst="rect"/>
                    <a:ln/>
                  </pic:spPr>
                </pic:pic>
              </a:graphicData>
            </a:graphic>
          </wp:anchor>
        </w:drawing>
      </w:r>
    </w:p>
    <w:p w:rsidR="00000000" w:rsidDel="00000000" w:rsidP="00000000" w:rsidRDefault="00000000" w:rsidRPr="00000000" w14:paraId="00000002">
      <w:pPr>
        <w:ind w:left="720" w:firstLine="720"/>
        <w:rPr/>
      </w:pPr>
      <w:r w:rsidDel="00000000" w:rsidR="00000000" w:rsidRPr="00000000">
        <w:rPr>
          <w:color w:val="0000ff"/>
          <w:sz w:val="44"/>
          <w:szCs w:val="44"/>
          <w:rtl w:val="0"/>
        </w:rPr>
        <w:t xml:space="preserve">                                  Quarterly Call</w:t>
      </w:r>
      <w:r w:rsidDel="00000000" w:rsidR="00000000" w:rsidRPr="00000000">
        <w:rPr>
          <w:rtl w:val="0"/>
        </w:rPr>
      </w:r>
    </w:p>
    <w:p w:rsidR="00000000" w:rsidDel="00000000" w:rsidP="00000000" w:rsidRDefault="00000000" w:rsidRPr="00000000" w14:paraId="00000003">
      <w:pPr>
        <w:jc w:val="center"/>
        <w:rPr>
          <w:sz w:val="44"/>
          <w:szCs w:val="44"/>
        </w:rPr>
      </w:pPr>
      <w:r w:rsidDel="00000000" w:rsidR="00000000" w:rsidRPr="00000000">
        <w:rPr>
          <w:sz w:val="44"/>
          <w:szCs w:val="44"/>
          <w:rtl w:val="0"/>
        </w:rPr>
        <w:t xml:space="preserve">            Meeting Agenda and Minutes  </w:t>
      </w:r>
    </w:p>
    <w:p w:rsidR="00000000" w:rsidDel="00000000" w:rsidP="00000000" w:rsidRDefault="00000000" w:rsidRPr="00000000" w14:paraId="00000004">
      <w:pPr>
        <w:jc w:val="center"/>
        <w:rPr/>
      </w:pPr>
      <w:r w:rsidDel="00000000" w:rsidR="00000000" w:rsidRPr="00000000">
        <w:rPr>
          <w:sz w:val="28"/>
          <w:szCs w:val="28"/>
          <w:rtl w:val="0"/>
        </w:rPr>
        <w:t xml:space="preserve"> Thursday, February 12, 2026:  </w:t>
      </w:r>
      <w:r w:rsidDel="00000000" w:rsidR="00000000" w:rsidRPr="00000000">
        <w:rPr>
          <w:sz w:val="28"/>
          <w:szCs w:val="28"/>
          <w:rtl w:val="0"/>
        </w:rPr>
        <w:t xml:space="preserve">1:00-2:00 p.m. ET (12:00 CT; 11:00 MT; 10:00 PT)</w:t>
      </w: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tbl>
      <w:tblPr>
        <w:tblStyle w:val="Table1"/>
        <w:tblW w:w="1412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50"/>
        <w:gridCol w:w="1890"/>
        <w:gridCol w:w="1890"/>
        <w:gridCol w:w="6395"/>
        <w:gridCol w:w="1800"/>
        <w:tblGridChange w:id="0">
          <w:tblGrid>
            <w:gridCol w:w="2150"/>
            <w:gridCol w:w="1890"/>
            <w:gridCol w:w="1890"/>
            <w:gridCol w:w="6395"/>
            <w:gridCol w:w="1800"/>
          </w:tblGrid>
        </w:tblGridChange>
      </w:tblGrid>
      <w:tr>
        <w:trPr>
          <w:cantSplit w:val="0"/>
          <w:tblHeader w:val="0"/>
        </w:trPr>
        <w:tc>
          <w:tcPr>
            <w:shd w:fill="d9d9d9" w:val="clear"/>
            <w:tcMar>
              <w:top w:w="100.0" w:type="dxa"/>
              <w:left w:w="100.0" w:type="dxa"/>
              <w:bottom w:w="100.0" w:type="dxa"/>
              <w:right w:w="100.0" w:type="dxa"/>
            </w:tcMar>
          </w:tcPr>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rtl w:val="0"/>
              </w:rPr>
            </w:r>
          </w:p>
        </w:tc>
        <w:tc>
          <w:tcPr>
            <w:shd w:fill="d9d9d9" w:val="clear"/>
            <w:tcMar>
              <w:top w:w="100.0" w:type="dxa"/>
              <w:left w:w="100.0" w:type="dxa"/>
              <w:bottom w:w="100.0" w:type="dxa"/>
              <w:right w:w="100.0" w:type="dxa"/>
            </w:tcMar>
          </w:tcPr>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line="240" w:lineRule="auto"/>
              <w:rPr>
                <w:b w:val="1"/>
                <w:bCs w:val="1"/>
                <w:sz w:val="24"/>
                <w:szCs w:val="24"/>
              </w:rPr>
            </w:pPr>
            <w:r w:rsidDel="00000000" w:rsidR="00000000" w:rsidRPr="00000000">
              <w:rPr>
                <w:b w:val="1"/>
                <w:bCs w:val="1"/>
                <w:sz w:val="24"/>
                <w:szCs w:val="24"/>
                <w:rtl w:val="0"/>
              </w:rPr>
              <w:t xml:space="preserve">Date</w:t>
            </w:r>
          </w:p>
        </w:tc>
        <w:tc>
          <w:tcPr>
            <w:gridSpan w:val="2"/>
            <w:shd w:fill="d9d9d9" w:val="clear"/>
            <w:tcMar>
              <w:top w:w="100.0" w:type="dxa"/>
              <w:left w:w="100.0" w:type="dxa"/>
              <w:bottom w:w="100.0" w:type="dxa"/>
              <w:right w:w="100.0" w:type="dxa"/>
            </w:tcMar>
          </w:tcPr>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spacing w:line="240" w:lineRule="auto"/>
              <w:rPr>
                <w:b w:val="1"/>
                <w:bCs w:val="1"/>
                <w:sz w:val="24"/>
                <w:szCs w:val="24"/>
              </w:rPr>
            </w:pPr>
            <w:r w:rsidDel="00000000" w:rsidR="00000000" w:rsidRPr="00000000">
              <w:rPr>
                <w:b w:val="1"/>
                <w:bCs w:val="1"/>
                <w:sz w:val="24"/>
                <w:szCs w:val="24"/>
                <w:rtl w:val="0"/>
              </w:rPr>
              <w:t xml:space="preserve">Time</w:t>
            </w:r>
          </w:p>
        </w:tc>
        <w:tc>
          <w:tcPr>
            <w:shd w:fill="d9d9d9" w:val="clear"/>
            <w:tcMar>
              <w:top w:w="100.0" w:type="dxa"/>
              <w:left w:w="100.0" w:type="dxa"/>
              <w:bottom w:w="100.0" w:type="dxa"/>
              <w:right w:w="100.0" w:type="dxa"/>
            </w:tcMar>
          </w:tcPr>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spacing w:line="240" w:lineRule="auto"/>
              <w:rPr>
                <w:b w:val="1"/>
                <w:bCs w:val="1"/>
                <w:sz w:val="24"/>
                <w:szCs w:val="24"/>
              </w:rPr>
            </w:pPr>
            <w:r w:rsidDel="00000000" w:rsidR="00000000" w:rsidRPr="00000000">
              <w:rPr>
                <w:b w:val="1"/>
                <w:bCs w:val="1"/>
                <w:sz w:val="24"/>
                <w:szCs w:val="24"/>
                <w:rtl w:val="0"/>
              </w:rPr>
              <w:t xml:space="preserve">Location</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spacing w:line="240" w:lineRule="auto"/>
              <w:rPr>
                <w:b w:val="1"/>
                <w:bCs w:val="1"/>
                <w:sz w:val="24"/>
                <w:szCs w:val="24"/>
              </w:rPr>
            </w:pPr>
            <w:r w:rsidDel="00000000" w:rsidR="00000000" w:rsidRPr="00000000">
              <w:rPr>
                <w:b w:val="1"/>
                <w:bCs w:val="1"/>
                <w:sz w:val="24"/>
                <w:szCs w:val="24"/>
                <w:rtl w:val="0"/>
              </w:rPr>
              <w:t xml:space="preserve">Meeting Details:</w:t>
            </w:r>
          </w:p>
        </w:tc>
        <w:tc>
          <w:tcPr>
            <w:shd w:fill="auto" w:val="clear"/>
            <w:tcMar>
              <w:top w:w="100.0" w:type="dxa"/>
              <w:left w:w="100.0" w:type="dxa"/>
              <w:bottom w:w="100.0" w:type="dxa"/>
              <w:right w:w="100.0" w:type="dxa"/>
            </w:tcMar>
          </w:tcPr>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sz w:val="24"/>
                <w:szCs w:val="24"/>
                <w:rtl w:val="0"/>
              </w:rPr>
              <w:t xml:space="preserve">February 12, 2026</w:t>
            </w:r>
          </w:p>
        </w:tc>
        <w:tc>
          <w:tcPr>
            <w:gridSpan w:val="2"/>
            <w:shd w:fill="auto" w:val="clear"/>
            <w:tcMar>
              <w:top w:w="100.0" w:type="dxa"/>
              <w:left w:w="100.0" w:type="dxa"/>
              <w:bottom w:w="100.0" w:type="dxa"/>
              <w:right w:w="100.0" w:type="dxa"/>
            </w:tcMar>
          </w:tcPr>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sz w:val="24"/>
                <w:szCs w:val="24"/>
                <w:rtl w:val="0"/>
              </w:rPr>
              <w:t xml:space="preserve">Join Zoom Meeting</w:t>
            </w:r>
          </w:p>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sz w:val="24"/>
                <w:szCs w:val="24"/>
                <w:rtl w:val="0"/>
              </w:rPr>
              <w:t xml:space="preserve">Please sign in via the Chat Room.  Enter:  Name, Educator Status Organization and your email address.</w:t>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line="240" w:lineRule="auto"/>
              <w:rPr>
                <w:sz w:val="18"/>
                <w:szCs w:val="18"/>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sz w:val="24"/>
                <w:szCs w:val="24"/>
                <w:rtl w:val="0"/>
              </w:rPr>
              <w:t xml:space="preserve">Via Zoom</w:t>
            </w:r>
          </w:p>
        </w:tc>
      </w:tr>
      <w:tr>
        <w:trPr>
          <w:cantSplit w:val="0"/>
          <w:tblHeader w:val="0"/>
        </w:trPr>
        <w:tc>
          <w:tcPr>
            <w:shd w:fill="d9d9d9" w:val="clear"/>
            <w:tcMar>
              <w:top w:w="100.0" w:type="dxa"/>
              <w:left w:w="100.0" w:type="dxa"/>
              <w:bottom w:w="100.0" w:type="dxa"/>
              <w:right w:w="100.0" w:type="dxa"/>
            </w:tcMar>
          </w:tcPr>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rtl w:val="0"/>
              </w:rPr>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b w:val="1"/>
                <w:bCs w:val="1"/>
                <w:sz w:val="24"/>
                <w:szCs w:val="24"/>
                <w:rtl w:val="0"/>
              </w:rPr>
              <w:t xml:space="preserve">Time:</w:t>
            </w:r>
            <w:r w:rsidDel="00000000" w:rsidR="00000000" w:rsidRPr="00000000">
              <w:rPr>
                <w:rtl w:val="0"/>
              </w:rPr>
            </w:r>
          </w:p>
        </w:tc>
        <w:tc>
          <w:tcPr>
            <w:gridSpan w:val="2"/>
            <w:shd w:fill="d9d9d9" w:val="clear"/>
            <w:tcMar>
              <w:top w:w="100.0" w:type="dxa"/>
              <w:left w:w="100.0" w:type="dxa"/>
              <w:bottom w:w="100.0" w:type="dxa"/>
              <w:right w:w="100.0" w:type="dxa"/>
            </w:tcMar>
          </w:tcPr>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line="240" w:lineRule="auto"/>
              <w:rPr>
                <w:b w:val="1"/>
                <w:bCs w:val="1"/>
                <w:sz w:val="24"/>
                <w:szCs w:val="24"/>
              </w:rPr>
            </w:pPr>
            <w:r w:rsidDel="00000000" w:rsidR="00000000" w:rsidRPr="00000000">
              <w:rPr>
                <w:rtl w:val="0"/>
              </w:rPr>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line="240" w:lineRule="auto"/>
              <w:rPr>
                <w:b w:val="1"/>
                <w:bCs w:val="1"/>
                <w:sz w:val="24"/>
                <w:szCs w:val="24"/>
              </w:rPr>
            </w:pPr>
            <w:r w:rsidDel="00000000" w:rsidR="00000000" w:rsidRPr="00000000">
              <w:rPr>
                <w:b w:val="1"/>
                <w:bCs w:val="1"/>
                <w:sz w:val="24"/>
                <w:szCs w:val="24"/>
                <w:rtl w:val="0"/>
              </w:rPr>
              <w:t xml:space="preserve">Agenda Topic:</w:t>
            </w:r>
          </w:p>
        </w:tc>
        <w:tc>
          <w:tcPr>
            <w:shd w:fill="d9d9d9" w:val="clear"/>
            <w:tcMar>
              <w:top w:w="100.0" w:type="dxa"/>
              <w:left w:w="100.0" w:type="dxa"/>
              <w:bottom w:w="100.0" w:type="dxa"/>
              <w:right w:w="100.0" w:type="dxa"/>
            </w:tcMar>
          </w:tcPr>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line="240" w:lineRule="auto"/>
              <w:rPr>
                <w:b w:val="1"/>
                <w:bCs w:val="1"/>
                <w:sz w:val="24"/>
                <w:szCs w:val="24"/>
              </w:rPr>
            </w:pPr>
            <w:r w:rsidDel="00000000" w:rsidR="00000000" w:rsidRPr="00000000">
              <w:rPr>
                <w:rtl w:val="0"/>
              </w:rPr>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line="240" w:lineRule="auto"/>
              <w:rPr>
                <w:b w:val="1"/>
                <w:bCs w:val="1"/>
                <w:sz w:val="24"/>
                <w:szCs w:val="24"/>
              </w:rPr>
            </w:pPr>
            <w:r w:rsidDel="00000000" w:rsidR="00000000" w:rsidRPr="00000000">
              <w:rPr>
                <w:b w:val="1"/>
                <w:bCs w:val="1"/>
                <w:sz w:val="24"/>
                <w:szCs w:val="24"/>
                <w:rtl w:val="0"/>
              </w:rPr>
              <w:t xml:space="preserve">Actions:</w:t>
            </w:r>
          </w:p>
        </w:tc>
        <w:tc>
          <w:tcPr>
            <w:shd w:fill="d9d9d9" w:val="clear"/>
            <w:tcMar>
              <w:top w:w="100.0" w:type="dxa"/>
              <w:left w:w="100.0" w:type="dxa"/>
              <w:bottom w:w="100.0" w:type="dxa"/>
              <w:right w:w="100.0" w:type="dxa"/>
            </w:tcMar>
          </w:tcPr>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pacing w:line="240" w:lineRule="auto"/>
              <w:rPr>
                <w:b w:val="1"/>
                <w:bCs w:val="1"/>
                <w:sz w:val="24"/>
                <w:szCs w:val="24"/>
              </w:rPr>
            </w:pPr>
            <w:r w:rsidDel="00000000" w:rsidR="00000000" w:rsidRPr="00000000">
              <w:rPr>
                <w:b w:val="1"/>
                <w:bCs w:val="1"/>
                <w:sz w:val="24"/>
                <w:szCs w:val="24"/>
                <w:rtl w:val="0"/>
              </w:rPr>
              <w:t xml:space="preserve">Person Responsible:</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12:00 Central</w:t>
            </w:r>
          </w:p>
        </w:tc>
        <w:tc>
          <w:tcPr>
            <w:gridSpan w:val="2"/>
            <w:shd w:fill="auto" w:val="clear"/>
            <w:tcMar>
              <w:top w:w="100.0" w:type="dxa"/>
              <w:left w:w="100.0" w:type="dxa"/>
              <w:bottom w:w="100.0" w:type="dxa"/>
              <w:right w:w="100.0" w:type="dxa"/>
            </w:tcMar>
          </w:tcPr>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Welcome &amp; Reflection</w:t>
            </w:r>
          </w:p>
        </w:tc>
        <w:tc>
          <w:tcPr>
            <w:shd w:fill="auto" w:val="clear"/>
            <w:tcMar>
              <w:top w:w="100.0" w:type="dxa"/>
              <w:left w:w="100.0" w:type="dxa"/>
              <w:bottom w:w="100.0" w:type="dxa"/>
              <w:right w:w="100.0" w:type="dxa"/>
            </w:tcMar>
          </w:tcPr>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b w:val="1"/>
                <w:bCs w:val="1"/>
                <w:i w:val="0"/>
                <w:iCs w:val="0"/>
                <w:smallCaps w:val="0"/>
                <w:strike w:val="0"/>
                <w:color w:val="ff0000"/>
                <w:sz w:val="24"/>
                <w:szCs w:val="24"/>
                <w:u w:val="none"/>
                <w:shd w:fill="auto" w:val="clear"/>
                <w:vertAlign w:val="baseline"/>
              </w:rPr>
            </w:pPr>
            <w:r w:rsidDel="00000000" w:rsidR="00000000" w:rsidRPr="00000000">
              <w:rPr>
                <w:b w:val="1"/>
                <w:bCs w:val="1"/>
                <w:color w:val="ff0000"/>
                <w:sz w:val="24"/>
                <w:szCs w:val="24"/>
                <w:rtl w:val="0"/>
              </w:rPr>
              <w:t xml:space="preserve">START </w:t>
            </w:r>
            <w:r w:rsidDel="00000000" w:rsidR="00000000" w:rsidRPr="00000000">
              <w:rPr>
                <w:b w:val="1"/>
                <w:bCs w:val="1"/>
                <w:i w:val="0"/>
                <w:iCs w:val="0"/>
                <w:smallCaps w:val="0"/>
                <w:strike w:val="0"/>
                <w:color w:val="ff0000"/>
                <w:sz w:val="24"/>
                <w:szCs w:val="24"/>
                <w:u w:val="none"/>
                <w:shd w:fill="auto" w:val="clear"/>
                <w:vertAlign w:val="baseline"/>
                <w:rtl w:val="0"/>
              </w:rPr>
              <w:t xml:space="preserve">RECORD</w:t>
            </w:r>
            <w:r w:rsidDel="00000000" w:rsidR="00000000" w:rsidRPr="00000000">
              <w:rPr>
                <w:b w:val="1"/>
                <w:bCs w:val="1"/>
                <w:color w:val="ff0000"/>
                <w:sz w:val="24"/>
                <w:szCs w:val="24"/>
                <w:rtl w:val="0"/>
              </w:rPr>
              <w:t xml:space="preserve">ING</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sz w:val="24"/>
                <w:szCs w:val="24"/>
                <w:rtl w:val="0"/>
              </w:rPr>
              <w:t xml:space="preserve">Nicki</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c>
          <w:tcPr>
            <w:gridSpan w:val="2"/>
            <w:shd w:fill="auto" w:val="clear"/>
            <w:tcMar>
              <w:top w:w="100.0" w:type="dxa"/>
              <w:left w:w="100.0" w:type="dxa"/>
              <w:bottom w:w="100.0" w:type="dxa"/>
              <w:right w:w="100.0" w:type="dxa"/>
            </w:tcMar>
          </w:tcPr>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Welcome!</w:t>
            </w:r>
          </w:p>
        </w:tc>
        <w:tc>
          <w:tcPr>
            <w:shd w:fill="auto" w:val="clear"/>
            <w:tcMar>
              <w:top w:w="100.0" w:type="dxa"/>
              <w:left w:w="100.0" w:type="dxa"/>
              <w:bottom w:w="100.0" w:type="dxa"/>
              <w:right w:w="100.0" w:type="dxa"/>
            </w:tcMar>
          </w:tcPr>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Welcome!  Raise your hand if this is the first time you’ve joined us at the Quarterly Educator Meeting!</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sz w:val="24"/>
                <w:szCs w:val="24"/>
                <w:rtl w:val="0"/>
              </w:rPr>
              <w:t xml:space="preserve">Nicki &amp; Sondra</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c>
          <w:tcPr>
            <w:gridSpan w:val="2"/>
            <w:shd w:fill="auto" w:val="clear"/>
            <w:tcMar>
              <w:top w:w="100.0" w:type="dxa"/>
              <w:left w:w="100.0" w:type="dxa"/>
              <w:bottom w:w="100.0" w:type="dxa"/>
              <w:right w:w="100.0" w:type="dxa"/>
            </w:tcMar>
          </w:tcPr>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Educator’s Introductions via Chat Room</w:t>
            </w:r>
          </w:p>
        </w:tc>
        <w:tc>
          <w:tcPr>
            <w:shd w:fill="auto" w:val="clear"/>
            <w:tcMar>
              <w:top w:w="100.0" w:type="dxa"/>
              <w:left w:w="100.0" w:type="dxa"/>
              <w:bottom w:w="100.0" w:type="dxa"/>
              <w:right w:w="100.0" w:type="dxa"/>
            </w:tcMar>
          </w:tcPr>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Sign in via the Chat Room– Please enter: Name, Educator Status (Lead or Asst.) Organization and Email</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sz w:val="24"/>
                <w:szCs w:val="24"/>
                <w:rtl w:val="0"/>
              </w:rPr>
              <w:t xml:space="preserve">All</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12:05</w:t>
            </w:r>
          </w:p>
        </w:tc>
        <w:tc>
          <w:tcPr>
            <w:gridSpan w:val="2"/>
            <w:shd w:fill="auto" w:val="clear"/>
            <w:tcMar>
              <w:top w:w="100.0" w:type="dxa"/>
              <w:left w:w="100.0" w:type="dxa"/>
              <w:bottom w:w="100.0" w:type="dxa"/>
              <w:right w:w="100.0" w:type="dxa"/>
            </w:tcMar>
          </w:tcPr>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Purpose of Educators Group</w:t>
            </w:r>
          </w:p>
        </w:tc>
        <w:tc>
          <w:tcPr>
            <w:shd w:fill="auto" w:val="clear"/>
            <w:tcMar>
              <w:top w:w="100.0" w:type="dxa"/>
              <w:left w:w="100.0" w:type="dxa"/>
              <w:bottom w:w="100.0" w:type="dxa"/>
              <w:right w:w="100.0" w:type="dxa"/>
            </w:tcMar>
          </w:tcPr>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To provide training, support, tools and networking for  Westberg Educational Partners.  We’ll measure our success by your feedback. All Educators need to take an active role in making this group as effective as possible.  Goals:  A.  Keep contact list updated  B. Encourage all Educators to use the Community Platform </w:t>
            </w:r>
            <w:r w:rsidDel="00000000" w:rsidR="00000000" w:rsidRPr="00000000">
              <w:rPr>
                <w:b w:val="1"/>
                <w:bCs w:val="1"/>
                <w:i w:val="1"/>
                <w:iCs w:val="1"/>
                <w:rtl w:val="0"/>
              </w:rPr>
              <w:t xml:space="preserve">and t</w:t>
            </w:r>
            <w:r w:rsidDel="00000000" w:rsidR="00000000" w:rsidRPr="00000000">
              <w:rPr>
                <w:rtl w:val="0"/>
              </w:rPr>
              <w:t xml:space="preserve">he Educators Group–this is our best way of communicating with each other.  C. Provide support and mentoring to new Educators.  D. Review current training for Educators and update it to meet their needs.</w:t>
            </w:r>
          </w:p>
        </w:tc>
        <w:tc>
          <w:tcPr>
            <w:shd w:fill="auto" w:val="clear"/>
            <w:tcMar>
              <w:top w:w="100.0" w:type="dxa"/>
              <w:left w:w="100.0" w:type="dxa"/>
              <w:bottom w:w="100.0" w:type="dxa"/>
              <w:right w:w="100.0" w:type="dxa"/>
            </w:tcMar>
          </w:tcPr>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sz w:val="24"/>
                <w:szCs w:val="24"/>
                <w:rtl w:val="0"/>
              </w:rPr>
              <w:t xml:space="preserve">Sondra</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12:07</w:t>
            </w:r>
          </w:p>
        </w:tc>
        <w:tc>
          <w:tcPr>
            <w:gridSpan w:val="2"/>
            <w:shd w:fill="auto" w:val="clear"/>
            <w:tcMar>
              <w:top w:w="100.0" w:type="dxa"/>
              <w:left w:w="100.0" w:type="dxa"/>
              <w:bottom w:w="100.0" w:type="dxa"/>
              <w:right w:w="100.0" w:type="dxa"/>
            </w:tcMar>
          </w:tcPr>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Deborah Ziebarth, Director,  and Beverly Bateman, Associate Director,Westberg Institute announcements, </w:t>
            </w:r>
          </w:p>
        </w:tc>
        <w:tc>
          <w:tcPr>
            <w:shd w:fill="auto" w:val="clear"/>
            <w:tcMar>
              <w:top w:w="100.0" w:type="dxa"/>
              <w:left w:w="100.0" w:type="dxa"/>
              <w:bottom w:w="100.0" w:type="dxa"/>
              <w:right w:w="100.0" w:type="dxa"/>
            </w:tcMar>
          </w:tcPr>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sz w:val="24"/>
                <w:szCs w:val="24"/>
                <w:rtl w:val="0"/>
              </w:rPr>
              <w:t xml:space="preserve">Updates since November meeting. 1.</w:t>
            </w:r>
          </w:p>
          <w:p w:rsidR="00000000" w:rsidDel="00000000" w:rsidP="00000000" w:rsidRDefault="00000000" w:rsidRPr="00000000" w14:paraId="00000032">
            <w:pPr>
              <w:widowControl w:val="0"/>
              <w:numPr>
                <w:ilvl w:val="0"/>
                <w:numId w:val="1"/>
              </w:numPr>
              <w:pBdr>
                <w:top w:space="0" w:sz="0" w:val="nil"/>
                <w:left w:space="0" w:sz="0" w:val="nil"/>
                <w:bottom w:space="0" w:sz="0" w:val="nil"/>
                <w:right w:space="0" w:sz="0" w:val="nil"/>
                <w:between w:space="0" w:sz="0" w:val="nil"/>
              </w:pBdr>
              <w:spacing w:line="240" w:lineRule="auto"/>
              <w:ind w:left="720" w:hanging="360"/>
              <w:rPr>
                <w:sz w:val="24"/>
                <w:szCs w:val="24"/>
                <w:u w:val="none"/>
              </w:rPr>
            </w:pPr>
            <w:r w:rsidDel="00000000" w:rsidR="00000000" w:rsidRPr="00000000">
              <w:rPr>
                <w:sz w:val="24"/>
                <w:szCs w:val="24"/>
                <w:rtl w:val="0"/>
              </w:rPr>
              <w:t xml:space="preserve">Status of Corrections of Foundations’ manuals</w:t>
            </w:r>
          </w:p>
          <w:p w:rsidR="00000000" w:rsidDel="00000000" w:rsidP="00000000" w:rsidRDefault="00000000" w:rsidRPr="00000000" w14:paraId="00000033">
            <w:pPr>
              <w:widowControl w:val="0"/>
              <w:numPr>
                <w:ilvl w:val="0"/>
                <w:numId w:val="1"/>
              </w:numPr>
              <w:pBdr>
                <w:top w:space="0" w:sz="0" w:val="nil"/>
                <w:left w:space="0" w:sz="0" w:val="nil"/>
                <w:bottom w:space="0" w:sz="0" w:val="nil"/>
                <w:right w:space="0" w:sz="0" w:val="nil"/>
                <w:between w:space="0" w:sz="0" w:val="nil"/>
              </w:pBdr>
              <w:spacing w:line="240" w:lineRule="auto"/>
              <w:ind w:left="720" w:hanging="360"/>
              <w:rPr>
                <w:sz w:val="24"/>
                <w:szCs w:val="24"/>
                <w:u w:val="none"/>
              </w:rPr>
            </w:pPr>
            <w:r w:rsidDel="00000000" w:rsidR="00000000" w:rsidRPr="00000000">
              <w:rPr>
                <w:sz w:val="24"/>
                <w:szCs w:val="24"/>
                <w:rtl w:val="0"/>
              </w:rPr>
              <w:t xml:space="preserve"> New course reporting form; simpler to use!</w:t>
            </w:r>
          </w:p>
          <w:p w:rsidR="00000000" w:rsidDel="00000000" w:rsidP="00000000" w:rsidRDefault="00000000" w:rsidRPr="00000000" w14:paraId="00000034">
            <w:pPr>
              <w:widowControl w:val="0"/>
              <w:spacing w:line="240" w:lineRule="auto"/>
              <w:ind w:left="720" w:firstLine="0"/>
              <w:rPr>
                <w:sz w:val="24"/>
                <w:szCs w:val="24"/>
                <w:highlight w:val="yellow"/>
              </w:rPr>
            </w:pPr>
            <w:r w:rsidDel="00000000" w:rsidR="00000000" w:rsidRPr="00000000">
              <w:rPr>
                <w:sz w:val="24"/>
                <w:szCs w:val="24"/>
                <w:highlight w:val="yellow"/>
                <w:rtl w:val="0"/>
              </w:rPr>
              <w:t xml:space="preserve">Here is the Jotform link to report the names and emails of your graduates:</w:t>
            </w:r>
          </w:p>
          <w:p w:rsidR="00000000" w:rsidDel="00000000" w:rsidP="00000000" w:rsidRDefault="00000000" w:rsidRPr="00000000" w14:paraId="00000035">
            <w:pPr>
              <w:widowControl w:val="0"/>
              <w:spacing w:line="240" w:lineRule="auto"/>
              <w:ind w:left="720" w:firstLine="0"/>
              <w:rPr>
                <w:sz w:val="24"/>
                <w:szCs w:val="24"/>
                <w:highlight w:val="yellow"/>
              </w:rPr>
            </w:pPr>
            <w:hyperlink r:id="rId11">
              <w:r w:rsidDel="00000000" w:rsidR="00000000" w:rsidRPr="00000000">
                <w:rPr>
                  <w:color w:val="1155cc"/>
                  <w:sz w:val="24"/>
                  <w:szCs w:val="24"/>
                  <w:highlight w:val="yellow"/>
                  <w:u w:val="single"/>
                  <w:rtl w:val="0"/>
                </w:rPr>
                <w:t xml:space="preserve">https://form.jotform.com/50746761509966</w:t>
              </w:r>
            </w:hyperlink>
            <w:r w:rsidDel="00000000" w:rsidR="00000000" w:rsidRPr="00000000">
              <w:rPr>
                <w:rtl w:val="0"/>
              </w:rPr>
            </w:r>
          </w:p>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line="240" w:lineRule="auto"/>
              <w:ind w:left="720" w:firstLine="0"/>
              <w:rPr>
                <w:sz w:val="24"/>
                <w:szCs w:val="24"/>
              </w:rPr>
            </w:pPr>
            <w:r w:rsidDel="00000000" w:rsidR="00000000" w:rsidRPr="00000000">
              <w:rPr>
                <w:rtl w:val="0"/>
              </w:rPr>
            </w:r>
          </w:p>
          <w:p w:rsidR="00000000" w:rsidDel="00000000" w:rsidP="00000000" w:rsidRDefault="00000000" w:rsidRPr="00000000" w14:paraId="00000037">
            <w:pPr>
              <w:widowControl w:val="0"/>
              <w:numPr>
                <w:ilvl w:val="0"/>
                <w:numId w:val="1"/>
              </w:numPr>
              <w:pBdr>
                <w:top w:space="0" w:sz="0" w:val="nil"/>
                <w:left w:space="0" w:sz="0" w:val="nil"/>
                <w:bottom w:space="0" w:sz="0" w:val="nil"/>
                <w:right w:space="0" w:sz="0" w:val="nil"/>
                <w:between w:space="0" w:sz="0" w:val="nil"/>
              </w:pBdr>
              <w:spacing w:line="240" w:lineRule="auto"/>
              <w:ind w:left="720" w:hanging="360"/>
              <w:rPr>
                <w:sz w:val="24"/>
                <w:szCs w:val="24"/>
                <w:u w:val="none"/>
              </w:rPr>
            </w:pPr>
            <w:r w:rsidDel="00000000" w:rsidR="00000000" w:rsidRPr="00000000">
              <w:rPr>
                <w:sz w:val="24"/>
                <w:szCs w:val="24"/>
                <w:rtl w:val="0"/>
              </w:rPr>
              <w:t xml:space="preserve">Spiritual Care Association/Westberg Institute Conference in April, 2026.  </w:t>
            </w:r>
          </w:p>
          <w:p w:rsidR="00000000" w:rsidDel="00000000" w:rsidP="00000000" w:rsidRDefault="00000000" w:rsidRPr="00000000" w14:paraId="00000038">
            <w:pPr>
              <w:widowControl w:val="0"/>
              <w:numPr>
                <w:ilvl w:val="0"/>
                <w:numId w:val="1"/>
              </w:numPr>
              <w:pBdr>
                <w:top w:space="0" w:sz="0" w:val="nil"/>
                <w:left w:space="0" w:sz="0" w:val="nil"/>
                <w:bottom w:space="0" w:sz="0" w:val="nil"/>
                <w:right w:space="0" w:sz="0" w:val="nil"/>
                <w:between w:space="0" w:sz="0" w:val="nil"/>
              </w:pBdr>
              <w:spacing w:line="240" w:lineRule="auto"/>
              <w:ind w:left="720" w:hanging="360"/>
              <w:rPr>
                <w:sz w:val="24"/>
                <w:szCs w:val="24"/>
                <w:u w:val="none"/>
              </w:rPr>
            </w:pPr>
            <w:r w:rsidDel="00000000" w:rsidR="00000000" w:rsidRPr="00000000">
              <w:rPr>
                <w:sz w:val="24"/>
                <w:szCs w:val="24"/>
                <w:rtl w:val="0"/>
              </w:rPr>
              <w:t xml:space="preserve">Clarify that there can only be 1 Lead Educator per organization and only the Lead Educator receives free materials. If Lead Educator changes, you must notify Beverly Bateman as your Educational Agreement needs to be modified. Lead Educator must have Master’s Degree?</w:t>
            </w:r>
          </w:p>
          <w:p w:rsidR="00000000" w:rsidDel="00000000" w:rsidP="00000000" w:rsidRDefault="00000000" w:rsidRPr="00000000" w14:paraId="00000039">
            <w:pPr>
              <w:widowControl w:val="0"/>
              <w:numPr>
                <w:ilvl w:val="0"/>
                <w:numId w:val="1"/>
              </w:numPr>
              <w:pBdr>
                <w:top w:space="0" w:sz="0" w:val="nil"/>
                <w:left w:space="0" w:sz="0" w:val="nil"/>
                <w:bottom w:space="0" w:sz="0" w:val="nil"/>
                <w:right w:space="0" w:sz="0" w:val="nil"/>
                <w:between w:space="0" w:sz="0" w:val="nil"/>
              </w:pBdr>
              <w:spacing w:line="240" w:lineRule="auto"/>
              <w:ind w:left="720" w:hanging="360"/>
              <w:rPr>
                <w:sz w:val="24"/>
                <w:szCs w:val="24"/>
                <w:u w:val="none"/>
              </w:rPr>
            </w:pPr>
            <w:r w:rsidDel="00000000" w:rsidR="00000000" w:rsidRPr="00000000">
              <w:rPr>
                <w:sz w:val="24"/>
                <w:szCs w:val="24"/>
                <w:rtl w:val="0"/>
              </w:rPr>
              <w:t xml:space="preserve">Other announcements or updates</w:t>
            </w:r>
          </w:p>
        </w:tc>
        <w:tc>
          <w:tcPr>
            <w:shd w:fill="auto" w:val="clear"/>
            <w:tcMar>
              <w:top w:w="100.0" w:type="dxa"/>
              <w:left w:w="100.0" w:type="dxa"/>
              <w:bottom w:w="100.0" w:type="dxa"/>
              <w:right w:w="100.0" w:type="dxa"/>
            </w:tcMar>
          </w:tcPr>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sz w:val="24"/>
                <w:szCs w:val="24"/>
                <w:rtl w:val="0"/>
              </w:rPr>
              <w:t xml:space="preserve">Deborah and Beverly</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sz w:val="20"/>
                <w:szCs w:val="20"/>
                <w:rtl w:val="0"/>
              </w:rPr>
              <w:t xml:space="preserve">12:15</w:t>
            </w:r>
          </w:p>
        </w:tc>
        <w:tc>
          <w:tcPr>
            <w:gridSpan w:val="2"/>
            <w:shd w:fill="auto" w:val="clear"/>
            <w:tcMar>
              <w:top w:w="100.0" w:type="dxa"/>
              <w:left w:w="100.0" w:type="dxa"/>
              <w:bottom w:w="100.0" w:type="dxa"/>
              <w:right w:w="100.0" w:type="dxa"/>
            </w:tcMar>
          </w:tcPr>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line="240" w:lineRule="auto"/>
              <w:rPr/>
            </w:pPr>
            <w:r w:rsidDel="00000000" w:rsidR="00000000" w:rsidRPr="00000000">
              <w:rPr>
                <w:b w:val="1"/>
                <w:bCs w:val="1"/>
                <w:rtl w:val="0"/>
              </w:rPr>
              <w:t xml:space="preserve">Break out rooms:</w:t>
            </w:r>
            <w:r w:rsidDel="00000000" w:rsidR="00000000" w:rsidRPr="00000000">
              <w:rPr>
                <w:rtl w:val="0"/>
              </w:rPr>
              <w:t xml:space="preserve">  Introduce name, your role.  Then share at least 2 questions, ideas for teaching courses or challenges.  Reporter should take notes!</w:t>
            </w:r>
          </w:p>
        </w:tc>
        <w:tc>
          <w:tcPr>
            <w:shd w:fill="auto" w:val="clear"/>
            <w:tcMar>
              <w:top w:w="100.0" w:type="dxa"/>
              <w:left w:w="100.0" w:type="dxa"/>
              <w:bottom w:w="100.0" w:type="dxa"/>
              <w:right w:w="100.0" w:type="dxa"/>
            </w:tcMar>
          </w:tcPr>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sz w:val="24"/>
                <w:szCs w:val="24"/>
                <w:rtl w:val="0"/>
              </w:rPr>
              <w:t xml:space="preserve">Feedback from last meetings indicate Educators want time to share and ask questions in our meetings.  This is our opportunity.  Reporter is person with shortest hair. Share at least 2 questions or tips, ideas for teaching courses.</w:t>
            </w:r>
          </w:p>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pacing w:line="240" w:lineRule="auto"/>
              <w:rPr>
                <w:b w:val="1"/>
                <w:bCs w:val="1"/>
                <w:color w:val="ff0000"/>
                <w:sz w:val="24"/>
                <w:szCs w:val="24"/>
              </w:rPr>
            </w:pPr>
            <w:r w:rsidDel="00000000" w:rsidR="00000000" w:rsidRPr="00000000">
              <w:rPr>
                <w:b w:val="1"/>
                <w:bCs w:val="1"/>
                <w:color w:val="ff0000"/>
                <w:sz w:val="24"/>
                <w:szCs w:val="24"/>
                <w:rtl w:val="0"/>
              </w:rPr>
              <w:t xml:space="preserve">Stop Recording!</w:t>
            </w:r>
          </w:p>
        </w:tc>
        <w:tc>
          <w:tcPr>
            <w:shd w:fill="auto" w:val="clear"/>
            <w:tcMar>
              <w:top w:w="100.0" w:type="dxa"/>
              <w:left w:w="100.0" w:type="dxa"/>
              <w:bottom w:w="100.0" w:type="dxa"/>
              <w:right w:w="100.0" w:type="dxa"/>
            </w:tcMar>
          </w:tcPr>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sz w:val="24"/>
                <w:szCs w:val="24"/>
                <w:rtl w:val="0"/>
              </w:rPr>
              <w:t xml:space="preserve">Sondra explain</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12:25</w:t>
            </w:r>
          </w:p>
        </w:tc>
        <w:tc>
          <w:tcPr>
            <w:gridSpan w:val="2"/>
            <w:shd w:fill="auto" w:val="clear"/>
            <w:tcMar>
              <w:top w:w="100.0" w:type="dxa"/>
              <w:left w:w="100.0" w:type="dxa"/>
              <w:bottom w:w="100.0" w:type="dxa"/>
              <w:right w:w="100.0" w:type="dxa"/>
            </w:tcMar>
          </w:tcPr>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Feedback and Discussion</w:t>
            </w:r>
          </w:p>
        </w:tc>
        <w:tc>
          <w:tcPr>
            <w:shd w:fill="auto" w:val="clear"/>
            <w:tcMar>
              <w:top w:w="100.0" w:type="dxa"/>
              <w:left w:w="100.0" w:type="dxa"/>
              <w:bottom w:w="100.0" w:type="dxa"/>
              <w:right w:w="100.0" w:type="dxa"/>
            </w:tcMar>
          </w:tcPr>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spacing w:line="240" w:lineRule="auto"/>
              <w:rPr>
                <w:b w:val="1"/>
                <w:bCs w:val="1"/>
                <w:color w:val="ff0000"/>
                <w:sz w:val="24"/>
                <w:szCs w:val="24"/>
              </w:rPr>
            </w:pPr>
            <w:r w:rsidDel="00000000" w:rsidR="00000000" w:rsidRPr="00000000">
              <w:rPr>
                <w:b w:val="1"/>
                <w:bCs w:val="1"/>
                <w:color w:val="ff0000"/>
                <w:sz w:val="24"/>
                <w:szCs w:val="24"/>
                <w:rtl w:val="0"/>
              </w:rPr>
              <w:t xml:space="preserve">Start Recording!  Group reports.</w:t>
            </w:r>
          </w:p>
        </w:tc>
        <w:tc>
          <w:tcPr>
            <w:shd w:fill="auto" w:val="clear"/>
            <w:tcMar>
              <w:top w:w="100.0" w:type="dxa"/>
              <w:left w:w="100.0" w:type="dxa"/>
              <w:bottom w:w="100.0" w:type="dxa"/>
              <w:right w:w="100.0" w:type="dxa"/>
            </w:tcMar>
          </w:tcPr>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sz w:val="24"/>
                <w:szCs w:val="24"/>
                <w:rtl w:val="0"/>
              </w:rPr>
              <w:t xml:space="preserve">Sondra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sz w:val="24"/>
                <w:szCs w:val="24"/>
                <w:rtl w:val="0"/>
              </w:rPr>
              <w:t xml:space="preserve">12:50</w:t>
            </w:r>
          </w:p>
        </w:tc>
        <w:tc>
          <w:tcPr>
            <w:gridSpan w:val="2"/>
            <w:shd w:fill="auto" w:val="clear"/>
            <w:tcMar>
              <w:top w:w="100.0" w:type="dxa"/>
              <w:left w:w="100.0" w:type="dxa"/>
              <w:bottom w:w="100.0" w:type="dxa"/>
              <w:right w:w="100.0" w:type="dxa"/>
            </w:tcMar>
          </w:tcPr>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sz w:val="24"/>
                <w:szCs w:val="24"/>
                <w:rtl w:val="0"/>
              </w:rPr>
              <w:t xml:space="preserve">Wrap-Up and Next Steps</w:t>
            </w:r>
          </w:p>
        </w:tc>
        <w:tc>
          <w:tcPr>
            <w:shd w:fill="auto" w:val="clear"/>
            <w:tcMar>
              <w:top w:w="100.0" w:type="dxa"/>
              <w:left w:w="100.0" w:type="dxa"/>
              <w:bottom w:w="100.0" w:type="dxa"/>
              <w:right w:w="100.0" w:type="dxa"/>
            </w:tcMar>
          </w:tcPr>
          <w:p w:rsidR="00000000" w:rsidDel="00000000" w:rsidP="00000000" w:rsidRDefault="00000000" w:rsidRPr="00000000" w14:paraId="00000049">
            <w:pPr>
              <w:shd w:fill="ffffff" w:val="clear"/>
              <w:spacing w:line="240" w:lineRule="auto"/>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sz w:val="24"/>
                <w:szCs w:val="24"/>
                <w:rtl w:val="0"/>
              </w:rPr>
              <w:t xml:space="preserve">Sondra&amp; Nicki</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pacing w:line="240" w:lineRule="auto"/>
              <w:rPr>
                <w:b w:val="1"/>
                <w:bCs w:val="1"/>
                <w:sz w:val="24"/>
                <w:szCs w:val="24"/>
              </w:rPr>
            </w:pPr>
            <w:r w:rsidDel="00000000" w:rsidR="00000000" w:rsidRPr="00000000">
              <w:rPr>
                <w:rtl w:val="0"/>
              </w:rPr>
            </w:r>
          </w:p>
        </w:tc>
        <w:tc>
          <w:tcPr>
            <w:gridSpan w:val="2"/>
            <w:shd w:fill="auto" w:val="clear"/>
            <w:tcMar>
              <w:top w:w="100.0" w:type="dxa"/>
              <w:left w:w="100.0" w:type="dxa"/>
              <w:bottom w:w="100.0" w:type="dxa"/>
              <w:right w:w="100.0" w:type="dxa"/>
            </w:tcMar>
          </w:tcPr>
          <w:p w:rsidR="00000000" w:rsidDel="00000000" w:rsidP="00000000" w:rsidRDefault="00000000" w:rsidRPr="00000000" w14:paraId="0000004C">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Westberg Community Platform? Who needs </w:t>
            </w:r>
            <w:sdt>
              <w:sdtPr>
                <w:id w:val="-1170120812"/>
                <w:tag w:val="goog_rdk_0"/>
              </w:sdtPr>
              <w:sdtContent>
                <w:commentRangeStart w:id="0"/>
              </w:sdtContent>
            </w:sd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help</w:t>
            </w:r>
            <w:commentRangeEnd w:id="0"/>
            <w:r w:rsidDel="00000000" w:rsidR="00000000" w:rsidRPr="00000000">
              <w:commentReference w:id="0"/>
            </w:r>
            <w:r w:rsidDel="00000000" w:rsidR="00000000" w:rsidRPr="00000000">
              <w:rPr>
                <w:sz w:val="24"/>
                <w:szCs w:val="24"/>
                <w:rtl w:val="0"/>
              </w:rPr>
              <w:t xml:space="preserve"> accessing it? Please put in the chat if you’re having issues. </w:t>
            </w:r>
          </w:p>
          <w:p w:rsidR="00000000" w:rsidDel="00000000" w:rsidP="00000000" w:rsidRDefault="00000000" w:rsidRPr="00000000" w14:paraId="0000004D">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 will send recording of this meeting and minutes to all Educators by </w:t>
            </w:r>
            <w:r w:rsidDel="00000000" w:rsidR="00000000" w:rsidRPr="00000000">
              <w:rPr>
                <w:sz w:val="24"/>
                <w:szCs w:val="24"/>
                <w:rtl w:val="0"/>
              </w:rPr>
              <w:t xml:space="preserve">3.1.26</w:t>
            </w:r>
            <w:r w:rsidDel="00000000" w:rsidR="00000000" w:rsidRPr="00000000">
              <w:rPr>
                <w:rtl w:val="0"/>
              </w:rPr>
            </w:r>
          </w:p>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Please check the Educator Group Platform</w:t>
            </w:r>
            <w:r w:rsidDel="00000000" w:rsidR="00000000" w:rsidRPr="00000000">
              <w:rPr>
                <w:rtl w:val="0"/>
              </w:rPr>
            </w:r>
          </w:p>
          <w:p w:rsidR="00000000" w:rsidDel="00000000" w:rsidP="00000000" w:rsidRDefault="00000000" w:rsidRPr="00000000" w14:paraId="0000004F">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It is very important that you send Westberg the names and contact information for the new FCNs who complete your course. Community Platform.  </w:t>
              <w:br w:type="textWrapping"/>
            </w:r>
            <w:r w:rsidDel="00000000" w:rsidR="00000000" w:rsidRPr="00000000">
              <w:rPr>
                <w:sz w:val="24"/>
                <w:szCs w:val="24"/>
                <w:highlight w:val="yellow"/>
                <w:rtl w:val="0"/>
              </w:rPr>
              <w:t xml:space="preserve">Here is the Jotform link to report the names and emails of your graduates:</w:t>
            </w:r>
            <w:r w:rsidDel="00000000" w:rsidR="00000000" w:rsidRPr="00000000">
              <w:rPr>
                <w:rtl w:val="0"/>
              </w:rPr>
            </w:r>
          </w:p>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sz w:val="24"/>
                <w:szCs w:val="24"/>
                <w:highlight w:val="yellow"/>
              </w:rPr>
            </w:pPr>
            <w:hyperlink r:id="rId12">
              <w:r w:rsidDel="00000000" w:rsidR="00000000" w:rsidRPr="00000000">
                <w:rPr>
                  <w:color w:val="1155cc"/>
                  <w:sz w:val="24"/>
                  <w:szCs w:val="24"/>
                  <w:highlight w:val="yellow"/>
                  <w:u w:val="single"/>
                  <w:rtl w:val="0"/>
                </w:rPr>
                <w:t xml:space="preserve">https://form.jotform.com/50746761509966</w:t>
              </w:r>
            </w:hyperlink>
            <w:r w:rsidDel="00000000" w:rsidR="00000000" w:rsidRPr="00000000">
              <w:rPr>
                <w:rtl w:val="0"/>
              </w:rPr>
            </w:r>
          </w:p>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52">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If you have feedback or ideas for next meetings contact </w:t>
            </w:r>
            <w:hyperlink r:id="rId13">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Sondra@fcnntc.org</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or </w:t>
            </w:r>
            <w:hyperlink r:id="rId14">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NicoleAyer@commonspirit.org</w:t>
              </w:r>
            </w:hyperlink>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54">
            <w:pPr>
              <w:shd w:fill="ffffff" w:val="clear"/>
              <w:spacing w:line="240" w:lineRule="auto"/>
              <w:rPr>
                <w:sz w:val="24"/>
                <w:szCs w:val="24"/>
                <w:highlight w:val="yellow"/>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spacing w:line="240" w:lineRule="auto"/>
              <w:rPr>
                <w:b w:val="1"/>
                <w:bCs w:val="1"/>
                <w:sz w:val="24"/>
                <w:szCs w:val="24"/>
              </w:rPr>
            </w:pPr>
            <w:r w:rsidDel="00000000" w:rsidR="00000000" w:rsidRPr="00000000">
              <w:rPr>
                <w:b w:val="1"/>
                <w:bCs w:val="1"/>
                <w:sz w:val="24"/>
                <w:szCs w:val="24"/>
                <w:rtl w:val="0"/>
              </w:rPr>
              <w:t xml:space="preserve">1:00</w:t>
            </w:r>
          </w:p>
        </w:tc>
        <w:tc>
          <w:tcPr>
            <w:gridSpan w:val="2"/>
            <w:shd w:fill="auto" w:val="clear"/>
            <w:tcMar>
              <w:top w:w="100.0" w:type="dxa"/>
              <w:left w:w="100.0" w:type="dxa"/>
              <w:bottom w:w="100.0" w:type="dxa"/>
              <w:right w:w="100.0" w:type="dxa"/>
            </w:tcMar>
          </w:tcPr>
          <w:p w:rsidR="00000000" w:rsidDel="00000000" w:rsidP="00000000" w:rsidRDefault="00000000" w:rsidRPr="00000000" w14:paraId="00000057">
            <w:pPr>
              <w:widowControl w:val="0"/>
              <w:pBdr>
                <w:top w:space="0" w:sz="0" w:val="nil"/>
                <w:left w:space="0" w:sz="0" w:val="nil"/>
                <w:bottom w:space="0" w:sz="0" w:val="nil"/>
                <w:right w:space="0" w:sz="0" w:val="nil"/>
                <w:between w:space="0" w:sz="0" w:val="nil"/>
              </w:pBdr>
              <w:spacing w:line="240" w:lineRule="auto"/>
              <w:rPr>
                <w:b w:val="1"/>
                <w:bCs w:val="1"/>
                <w:sz w:val="24"/>
                <w:szCs w:val="24"/>
              </w:rPr>
            </w:pPr>
            <w:r w:rsidDel="00000000" w:rsidR="00000000" w:rsidRPr="00000000">
              <w:rPr>
                <w:b w:val="1"/>
                <w:bCs w:val="1"/>
                <w:sz w:val="24"/>
                <w:szCs w:val="24"/>
                <w:rtl w:val="0"/>
              </w:rPr>
              <w:t xml:space="preserve">Adjourn</w:t>
            </w:r>
          </w:p>
        </w:tc>
        <w:tc>
          <w:tcPr>
            <w:shd w:fill="auto" w:val="clear"/>
            <w:tcMar>
              <w:top w:w="100.0" w:type="dxa"/>
              <w:left w:w="100.0" w:type="dxa"/>
              <w:bottom w:w="100.0" w:type="dxa"/>
              <w:right w:w="100.0" w:type="dxa"/>
            </w:tcMar>
          </w:tcPr>
          <w:p w:rsidR="00000000" w:rsidDel="00000000" w:rsidP="00000000" w:rsidRDefault="00000000" w:rsidRPr="00000000" w14:paraId="00000059">
            <w:pPr>
              <w:shd w:fill="ffffff" w:val="clear"/>
              <w:spacing w:line="240" w:lineRule="auto"/>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5A">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B">
            <w:pPr>
              <w:widowControl w:val="0"/>
              <w:pBdr>
                <w:top w:space="0" w:sz="0" w:val="nil"/>
                <w:left w:space="0" w:sz="0" w:val="nil"/>
                <w:bottom w:space="0" w:sz="0" w:val="nil"/>
                <w:right w:space="0" w:sz="0" w:val="nil"/>
                <w:between w:space="0" w:sz="0" w:val="nil"/>
              </w:pBdr>
              <w:spacing w:line="240" w:lineRule="auto"/>
              <w:rPr>
                <w:b w:val="1"/>
                <w:bCs w:val="1"/>
                <w:sz w:val="24"/>
                <w:szCs w:val="24"/>
              </w:rPr>
            </w:pPr>
            <w:r w:rsidDel="00000000" w:rsidR="00000000" w:rsidRPr="00000000">
              <w:rPr>
                <w:b w:val="1"/>
                <w:bCs w:val="1"/>
                <w:sz w:val="24"/>
                <w:szCs w:val="24"/>
                <w:rtl w:val="0"/>
              </w:rPr>
              <w:t xml:space="preserve">NEXT MEETING</w:t>
            </w:r>
          </w:p>
        </w:tc>
        <w:tc>
          <w:tcPr>
            <w:gridSpan w:val="2"/>
            <w:shd w:fill="auto" w:val="clear"/>
            <w:tcMar>
              <w:top w:w="100.0" w:type="dxa"/>
              <w:left w:w="100.0" w:type="dxa"/>
              <w:bottom w:w="100.0" w:type="dxa"/>
              <w:right w:w="100.0" w:type="dxa"/>
            </w:tcMar>
          </w:tcPr>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spacing w:line="240" w:lineRule="auto"/>
              <w:rPr>
                <w:b w:val="1"/>
                <w:bCs w:val="1"/>
                <w:sz w:val="24"/>
                <w:szCs w:val="24"/>
              </w:rPr>
            </w:pPr>
            <w:r w:rsidDel="00000000" w:rsidR="00000000" w:rsidRPr="00000000">
              <w:rPr>
                <w:b w:val="1"/>
                <w:bCs w:val="1"/>
                <w:sz w:val="24"/>
                <w:szCs w:val="24"/>
                <w:rtl w:val="0"/>
              </w:rPr>
              <w:t xml:space="preserve">Thursday, May 14 , 2026 from 12:00-1:00 p.m. Central</w:t>
            </w:r>
          </w:p>
        </w:tc>
        <w:tc>
          <w:tcPr>
            <w:shd w:fill="auto" w:val="clear"/>
            <w:tcMar>
              <w:top w:w="100.0" w:type="dxa"/>
              <w:left w:w="100.0" w:type="dxa"/>
              <w:bottom w:w="100.0" w:type="dxa"/>
              <w:right w:w="100.0" w:type="dxa"/>
            </w:tcMar>
          </w:tcPr>
          <w:p w:rsidR="00000000" w:rsidDel="00000000" w:rsidP="00000000" w:rsidRDefault="00000000" w:rsidRPr="00000000" w14:paraId="0000005E">
            <w:pPr>
              <w:shd w:fill="ffffff" w:val="clear"/>
              <w:spacing w:line="240" w:lineRule="auto"/>
              <w:rPr>
                <w:sz w:val="24"/>
                <w:szCs w:val="24"/>
              </w:rPr>
            </w:pPr>
            <w:r w:rsidDel="00000000" w:rsidR="00000000" w:rsidRPr="00000000">
              <w:rPr>
                <w:sz w:val="24"/>
                <w:szCs w:val="24"/>
                <w:rtl w:val="0"/>
              </w:rPr>
              <w:t xml:space="preserve">Same Zoom invitation.  We’ll send via email and post on Community Platform:  Educators Group</w:t>
            </w:r>
          </w:p>
        </w:tc>
        <w:tc>
          <w:tcPr>
            <w:shd w:fill="auto" w:val="clear"/>
            <w:tcMar>
              <w:top w:w="100.0" w:type="dxa"/>
              <w:left w:w="100.0" w:type="dxa"/>
              <w:bottom w:w="100.0" w:type="dxa"/>
              <w:right w:w="100.0" w:type="dxa"/>
            </w:tcMar>
          </w:tcPr>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spacing w:line="240" w:lineRule="auto"/>
              <w:rPr>
                <w:b w:val="1"/>
                <w:bCs w:val="1"/>
                <w:sz w:val="24"/>
                <w:szCs w:val="24"/>
              </w:rPr>
            </w:pPr>
            <w:r w:rsidDel="00000000" w:rsidR="00000000" w:rsidRPr="00000000">
              <w:rPr>
                <w:rtl w:val="0"/>
              </w:rPr>
            </w:r>
          </w:p>
        </w:tc>
        <w:tc>
          <w:tcPr>
            <w:gridSpan w:val="2"/>
            <w:shd w:fill="auto" w:val="clear"/>
            <w:tcMar>
              <w:top w:w="100.0" w:type="dxa"/>
              <w:left w:w="100.0" w:type="dxa"/>
              <w:bottom w:w="100.0" w:type="dxa"/>
              <w:right w:w="100.0" w:type="dxa"/>
            </w:tcMar>
          </w:tcPr>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spacing w:line="240" w:lineRule="auto"/>
              <w:rPr>
                <w:b w:val="1"/>
                <w:bCs w:val="1"/>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63">
            <w:pPr>
              <w:shd w:fill="ffffff" w:val="clear"/>
              <w:spacing w:line="240" w:lineRule="auto"/>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pacing w:line="240" w:lineRule="auto"/>
              <w:rPr>
                <w:b w:val="1"/>
                <w:bCs w:val="1"/>
                <w:sz w:val="24"/>
                <w:szCs w:val="24"/>
              </w:rPr>
            </w:pPr>
            <w:r w:rsidDel="00000000" w:rsidR="00000000" w:rsidRPr="00000000">
              <w:rPr>
                <w:rtl w:val="0"/>
              </w:rPr>
            </w:r>
          </w:p>
        </w:tc>
        <w:tc>
          <w:tcPr>
            <w:gridSpan w:val="2"/>
            <w:shd w:fill="auto" w:val="clear"/>
            <w:tcMar>
              <w:top w:w="100.0" w:type="dxa"/>
              <w:left w:w="100.0" w:type="dxa"/>
              <w:bottom w:w="100.0" w:type="dxa"/>
              <w:right w:w="100.0" w:type="dxa"/>
            </w:tcMar>
          </w:tcPr>
          <w:p w:rsidR="00000000" w:rsidDel="00000000" w:rsidP="00000000" w:rsidRDefault="00000000" w:rsidRPr="00000000" w14:paraId="00000066">
            <w:pPr>
              <w:tabs>
                <w:tab w:val="center" w:leader="none" w:pos="4680"/>
                <w:tab w:val="right" w:leader="none" w:pos="9360"/>
              </w:tabs>
              <w:spacing w:line="240" w:lineRule="auto"/>
              <w:rPr>
                <w:b w:val="1"/>
                <w:bCs w:val="1"/>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68">
            <w:pPr>
              <w:shd w:fill="ffffff" w:val="clear"/>
              <w:spacing w:line="240" w:lineRule="auto"/>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rtl w:val="0"/>
              </w:rPr>
            </w:r>
          </w:p>
        </w:tc>
      </w:tr>
    </w:tbl>
    <w:p w:rsidR="00000000" w:rsidDel="00000000" w:rsidP="00000000" w:rsidRDefault="00000000" w:rsidRPr="00000000" w14:paraId="0000006A">
      <w:pPr>
        <w:rPr>
          <w:sz w:val="24"/>
          <w:szCs w:val="24"/>
        </w:rPr>
      </w:pPr>
      <w:r w:rsidDel="00000000" w:rsidR="00000000" w:rsidRPr="00000000">
        <w:rPr>
          <w:rtl w:val="0"/>
        </w:rPr>
      </w:r>
    </w:p>
    <w:sectPr>
      <w:footerReference r:id="rId15" w:type="default"/>
      <w:pgSz w:h="12240" w:w="15840" w:orient="landscape"/>
      <w:pgMar w:bottom="1440" w:top="547" w:left="72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Nicki Ayer" w:id="0" w:date="2025-07-23T21:18:57Z">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Who can help support new educators?</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06D"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1" w:customStyle="1">
    <w:name w:val="1"/>
    <w:basedOn w:val="TableNormal"/>
    <w:tblPr>
      <w:tblStyleRowBandSize w:val="1"/>
      <w:tblStyleColBandSize w:val="1"/>
      <w:tblCellMar>
        <w:top w:w="100.0" w:type="dxa"/>
        <w:left w:w="100.0" w:type="dxa"/>
        <w:bottom w:w="100.0" w:type="dxa"/>
        <w:right w:w="100.0" w:type="dxa"/>
      </w:tblCellMar>
    </w:tblPr>
  </w:style>
  <w:style w:type="paragraph" w:styleId="ListParagraph">
    <w:name w:val="List Paragraph"/>
    <w:basedOn w:val="Normal"/>
    <w:uiPriority w:val="34"/>
    <w:qFormat w:val="1"/>
    <w:rsid w:val="002B419B"/>
    <w:pPr>
      <w:ind w:left="720"/>
      <w:contextualSpacing w:val="1"/>
    </w:pPr>
  </w:style>
  <w:style w:type="character" w:styleId="Hyperlink">
    <w:name w:val="Hyperlink"/>
    <w:basedOn w:val="DefaultParagraphFont"/>
    <w:uiPriority w:val="99"/>
    <w:unhideWhenUsed w:val="1"/>
    <w:rsid w:val="00362B3B"/>
    <w:rPr>
      <w:color w:val="0000ff"/>
      <w:u w:val="single"/>
    </w:rPr>
  </w:style>
  <w:style w:type="character" w:styleId="UnresolvedMention">
    <w:name w:val="Unresolved Mention"/>
    <w:basedOn w:val="DefaultParagraphFont"/>
    <w:uiPriority w:val="99"/>
    <w:semiHidden w:val="1"/>
    <w:unhideWhenUsed w:val="1"/>
    <w:rsid w:val="009F2730"/>
    <w:rPr>
      <w:color w:val="605e5c"/>
      <w:shd w:color="auto" w:fill="e1dfdd" w:val="clear"/>
    </w:rPr>
  </w:style>
  <w:style w:type="character" w:styleId="x193iq5w" w:customStyle="1">
    <w:name w:val="x193iq5w"/>
    <w:basedOn w:val="DefaultParagraphFont"/>
    <w:rsid w:val="009F2730"/>
  </w:style>
  <w:style w:type="character" w:styleId="FollowedHyperlink">
    <w:name w:val="FollowedHyperlink"/>
    <w:basedOn w:val="DefaultParagraphFont"/>
    <w:uiPriority w:val="99"/>
    <w:semiHidden w:val="1"/>
    <w:unhideWhenUsed w:val="1"/>
    <w:rsid w:val="00F32D9D"/>
    <w:rPr>
      <w:color w:val="800080" w:themeColor="followedHyperlink"/>
      <w:u w:val="single"/>
    </w:rPr>
  </w:style>
  <w:style w:type="paragraph" w:styleId="NormalWeb">
    <w:name w:val="Normal (Web)"/>
    <w:basedOn w:val="Normal"/>
    <w:uiPriority w:val="99"/>
    <w:unhideWhenUsed w:val="1"/>
    <w:rsid w:val="00725E83"/>
    <w:pPr>
      <w:spacing w:after="100" w:afterAutospacing="1" w:before="100" w:beforeAutospacing="1" w:line="240" w:lineRule="auto"/>
    </w:pPr>
    <w:rPr>
      <w:rFonts w:ascii="Times New Roman" w:cs="Times New Roman" w:eastAsia="Times New Roman" w:hAnsi="Times New Roman"/>
      <w:sz w:val="24"/>
      <w:szCs w:val="24"/>
      <w:lang w:val="en-US"/>
    </w:rPr>
  </w:style>
  <w:style w:type="character" w:styleId="Strong">
    <w:name w:val="Strong"/>
    <w:basedOn w:val="DefaultParagraphFont"/>
    <w:uiPriority w:val="22"/>
    <w:qFormat w:val="1"/>
    <w:rsid w:val="00725E83"/>
    <w:rPr>
      <w:b w:val="1"/>
      <w:bCs w:val="1"/>
    </w:rPr>
  </w:style>
  <w:style w:type="character" w:styleId="xv78j7m" w:customStyle="1">
    <w:name w:val="xv78j7m"/>
    <w:basedOn w:val="DefaultParagraphFont"/>
    <w:rsid w:val="00DF5582"/>
  </w:style>
  <w:style w:type="character" w:styleId="x1fey0fg" w:customStyle="1">
    <w:name w:val="x1fey0fg"/>
    <w:basedOn w:val="DefaultParagraphFont"/>
    <w:rsid w:val="00DF5582"/>
  </w:style>
  <w:style w:type="paragraph" w:styleId="m-2794942513687136519msolistparagraph" w:customStyle="1">
    <w:name w:val="m_-2794942513687136519msolistparagraph"/>
    <w:basedOn w:val="Normal"/>
    <w:rsid w:val="00E85707"/>
    <w:pPr>
      <w:spacing w:after="100" w:afterAutospacing="1" w:before="100" w:beforeAutospacing="1" w:line="240" w:lineRule="auto"/>
    </w:pPr>
    <w:rPr>
      <w:rFonts w:ascii="Times New Roman" w:cs="Times New Roman" w:eastAsia="Times New Roman" w:hAnsi="Times New Roman"/>
      <w:sz w:val="24"/>
      <w:szCs w:val="24"/>
      <w:lang w:val="en-US"/>
    </w:rPr>
  </w:style>
  <w:style w:type="paragraph" w:styleId="Header">
    <w:name w:val="header"/>
    <w:basedOn w:val="Normal"/>
    <w:link w:val="HeaderChar"/>
    <w:uiPriority w:val="99"/>
    <w:unhideWhenUsed w:val="1"/>
    <w:rsid w:val="00513448"/>
    <w:pPr>
      <w:tabs>
        <w:tab w:val="center" w:pos="4680"/>
        <w:tab w:val="right" w:pos="9360"/>
      </w:tabs>
      <w:spacing w:line="240" w:lineRule="auto"/>
    </w:pPr>
  </w:style>
  <w:style w:type="character" w:styleId="HeaderChar" w:customStyle="1">
    <w:name w:val="Header Char"/>
    <w:basedOn w:val="DefaultParagraphFont"/>
    <w:link w:val="Header"/>
    <w:uiPriority w:val="99"/>
    <w:rsid w:val="00513448"/>
  </w:style>
  <w:style w:type="paragraph" w:styleId="Footer">
    <w:name w:val="footer"/>
    <w:basedOn w:val="Normal"/>
    <w:link w:val="FooterChar"/>
    <w:uiPriority w:val="99"/>
    <w:unhideWhenUsed w:val="1"/>
    <w:rsid w:val="00513448"/>
    <w:pPr>
      <w:tabs>
        <w:tab w:val="center" w:pos="4680"/>
        <w:tab w:val="right" w:pos="9360"/>
      </w:tabs>
      <w:spacing w:line="240" w:lineRule="auto"/>
    </w:pPr>
  </w:style>
  <w:style w:type="character" w:styleId="FooterChar" w:customStyle="1">
    <w:name w:val="Footer Char"/>
    <w:basedOn w:val="DefaultParagraphFont"/>
    <w:link w:val="Footer"/>
    <w:uiPriority w:val="99"/>
    <w:rsid w:val="00513448"/>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hyperlink" Target="https://form.jotform.com/50746761509966" TargetMode="External"/><Relationship Id="rId10" Type="http://schemas.openxmlformats.org/officeDocument/2006/relationships/image" Target="media/image1.png"/><Relationship Id="rId13" Type="http://schemas.openxmlformats.org/officeDocument/2006/relationships/hyperlink" Target="mailto:Sondra@fcnntc.org" TargetMode="External"/><Relationship Id="rId12" Type="http://schemas.openxmlformats.org/officeDocument/2006/relationships/hyperlink" Target="https://form.jotform.com/50746761509966" TargetMode="Externa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image" Target="media/image2.png"/><Relationship Id="rId15" Type="http://schemas.openxmlformats.org/officeDocument/2006/relationships/footer" Target="footer1.xml"/><Relationship Id="rId14" Type="http://schemas.openxmlformats.org/officeDocument/2006/relationships/hyperlink" Target="mailto:NicoleAyer@commonspirit.org"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rV1wYBMUqCS3uW2Kb1jl7uWtcg==">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2025-07-23T19:53:00Z</dcterms:created>
  <dc:creator>Nicki</dc:creator>
</cp:coreProperties>
</file>